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bookmarkStart w:id="0" w:name="_GoBack"/>
      <w:r>
        <w:rPr>
          <w:rFonts w:hint="eastAsia" w:ascii="仿宋_GB2312" w:hAnsi="华文中宋" w:eastAsia="仿宋_GB2312" w:cs="黑体"/>
          <w:b/>
          <w:sz w:val="44"/>
          <w:szCs w:val="44"/>
        </w:rPr>
        <w:t>案件移送</w:t>
      </w:r>
      <w:r>
        <w:rPr>
          <w:rFonts w:ascii="仿宋_GB2312" w:hAnsi="华文中宋" w:eastAsia="仿宋_GB2312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31115</wp:posOffset>
                </wp:positionV>
                <wp:extent cx="5457825" cy="0"/>
                <wp:effectExtent l="0" t="19050" r="9525" b="19050"/>
                <wp:wrapNone/>
                <wp:docPr id="68" name="直接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57825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pt;margin-top:2.45pt;height:0pt;width:429.75pt;z-index:251703296;mso-width-relative:page;mso-height-relative:page;" filled="f" stroked="t" coordsize="21600,21600" o:gfxdata="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wWYWqdQAAAAF&#10;AQAADwAAAAAAAAABACAAAAAiAAAAZHJzL2Rvd25yZXYueG1sUEsBAhQAFAAAAAgAh07iQNV/u4rn&#10;AQAAsQMAAA4AAAAAAAAAAQAgAAAAIwEAAGRycy9lMm9Eb2MueG1sUEsFBgAAAAAGAAYAWQEAAHwF&#10;AAAAAA==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华文中宋" w:eastAsia="仿宋_GB2312" w:cs="黑体"/>
          <w:b/>
          <w:sz w:val="44"/>
          <w:szCs w:val="44"/>
        </w:rPr>
        <w:t>书</w:t>
      </w:r>
    </w:p>
    <w:bookmarkEnd w:id="0"/>
    <w:p>
      <w:pPr>
        <w:spacing w:beforeLines="50" w:line="360" w:lineRule="auto"/>
        <w:jc w:val="center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（额）应急移〔2021〕1号</w:t>
      </w:r>
    </w:p>
    <w:p>
      <w:pPr>
        <w:spacing w:line="360" w:lineRule="auto"/>
        <w:jc w:val="center"/>
        <w:rPr>
          <w:rFonts w:ascii="仿宋_GB2312" w:hAnsi="仿宋" w:eastAsia="仿宋_GB2312" w:cs="Calibri"/>
          <w:sz w:val="24"/>
          <w:szCs w:val="24"/>
        </w:rPr>
      </w:pPr>
    </w:p>
    <w:p>
      <w:pPr>
        <w:spacing w:line="360" w:lineRule="auto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            </w:t>
      </w:r>
      <w:r>
        <w:rPr>
          <w:rFonts w:hint="eastAsia" w:ascii="仿宋_GB2312" w:hAnsi="仿宋" w:eastAsia="仿宋_GB2312" w:cs="Calibri"/>
          <w:sz w:val="24"/>
          <w:szCs w:val="24"/>
        </w:rPr>
        <w:t>：</w:t>
      </w:r>
    </w:p>
    <w:p>
      <w:pPr>
        <w:spacing w:line="360" w:lineRule="auto"/>
        <w:rPr>
          <w:rFonts w:ascii="仿宋_GB2312" w:hAnsi="仿宋" w:eastAsia="仿宋_GB2312" w:cs="Calibri"/>
          <w:sz w:val="24"/>
          <w:szCs w:val="24"/>
          <w:u w:val="single"/>
        </w:rPr>
      </w:pPr>
      <w:r>
        <w:rPr>
          <w:rFonts w:hint="eastAsia" w:ascii="仿宋_GB2312" w:hAnsi="仿宋" w:eastAsia="仿宋_GB2312" w:cs="Calibri"/>
          <w:sz w:val="24"/>
          <w:szCs w:val="24"/>
        </w:rPr>
        <w:t xml:space="preserve">    本机关于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</w:t>
      </w:r>
      <w:r>
        <w:rPr>
          <w:rFonts w:hint="eastAsia" w:ascii="仿宋_GB2312" w:hAnsi="仿宋" w:eastAsia="仿宋_GB2312" w:cs="Calibri"/>
          <w:sz w:val="24"/>
          <w:szCs w:val="24"/>
        </w:rPr>
        <w:t>年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</w:t>
      </w:r>
      <w:r>
        <w:rPr>
          <w:rFonts w:hint="eastAsia" w:ascii="仿宋_GB2312" w:hAnsi="仿宋" w:eastAsia="仿宋_GB2312" w:cs="Calibri"/>
          <w:sz w:val="24"/>
          <w:szCs w:val="24"/>
        </w:rPr>
        <w:t xml:space="preserve"> 月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</w:t>
      </w:r>
      <w:r>
        <w:rPr>
          <w:rFonts w:hint="eastAsia" w:ascii="仿宋_GB2312" w:hAnsi="仿宋" w:eastAsia="仿宋_GB2312" w:cs="Calibri"/>
          <w:sz w:val="24"/>
          <w:szCs w:val="24"/>
        </w:rPr>
        <w:t>日对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                          </w:t>
      </w:r>
    </w:p>
    <w:p>
      <w:pPr>
        <w:spacing w:line="600" w:lineRule="exact"/>
        <w:rPr>
          <w:rFonts w:ascii="仿宋_GB2312" w:hAnsi="仿宋" w:eastAsia="仿宋_GB2312" w:cs="Calibri"/>
          <w:sz w:val="24"/>
          <w:szCs w:val="24"/>
          <w:u w:val="single"/>
        </w:rPr>
      </w:pPr>
      <w:r>
        <w:rPr>
          <w:rFonts w:hint="eastAsia" w:ascii="仿宋_GB2312" w:hAnsi="仿宋" w:eastAsia="仿宋_GB2312" w:cs="Calibri"/>
          <w:sz w:val="24"/>
          <w:szCs w:val="24"/>
        </w:rPr>
        <w:t xml:space="preserve">一案立案调查，因在调查中发现  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                               </w:t>
      </w:r>
    </w:p>
    <w:p>
      <w:pPr>
        <w:spacing w:line="600" w:lineRule="exact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                                                             </w:t>
      </w:r>
    </w:p>
    <w:p>
      <w:pPr>
        <w:spacing w:line="360" w:lineRule="auto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                                                         </w:t>
      </w:r>
      <w:r>
        <w:rPr>
          <w:rFonts w:hint="eastAsia" w:ascii="仿宋_GB2312" w:hAnsi="仿宋" w:eastAsia="仿宋_GB2312" w:cs="Calibri"/>
          <w:sz w:val="24"/>
          <w:szCs w:val="24"/>
        </w:rPr>
        <w:t>，故此案已超出本行政机关管辖范围，根据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                           </w:t>
      </w:r>
    </w:p>
    <w:p>
      <w:pPr>
        <w:spacing w:line="360" w:lineRule="auto"/>
        <w:jc w:val="left"/>
        <w:rPr>
          <w:rFonts w:ascii="仿宋_GB2312" w:hAnsi="仿宋" w:eastAsia="仿宋_GB2312" w:cs="Calibri"/>
          <w:sz w:val="24"/>
          <w:szCs w:val="24"/>
          <w:u w:val="single"/>
        </w:rPr>
      </w:pP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                                                             </w:t>
      </w:r>
    </w:p>
    <w:p>
      <w:pPr>
        <w:spacing w:line="360" w:lineRule="auto"/>
        <w:jc w:val="left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的规定，移送你单位对该案件进一步审理，依法追究责任。</w:t>
      </w:r>
    </w:p>
    <w:p>
      <w:pPr>
        <w:spacing w:line="600" w:lineRule="exact"/>
        <w:ind w:firstLine="480" w:firstLineChars="200"/>
        <w:rPr>
          <w:rFonts w:ascii="仿宋_GB2312" w:hAnsi="仿宋" w:eastAsia="仿宋_GB2312" w:cs="Calibri"/>
          <w:color w:val="121212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4"/>
        </w:rPr>
        <w:t>附该案件有关材料：</w:t>
      </w:r>
      <w:r>
        <w:rPr>
          <w:rFonts w:hint="eastAsia" w:ascii="仿宋_GB2312" w:hAnsi="仿宋" w:eastAsia="仿宋_GB2312" w:cs="Calibri"/>
          <w:sz w:val="24"/>
          <w:szCs w:val="21"/>
        </w:rPr>
        <w:t xml:space="preserve">  1.</w:t>
      </w:r>
      <w:r>
        <w:rPr>
          <w:rFonts w:hint="eastAsia" w:ascii="仿宋_GB2312" w:hAnsi="仿宋" w:eastAsia="仿宋_GB2312" w:cs="Calibri"/>
          <w:color w:val="121212"/>
          <w:sz w:val="24"/>
          <w:szCs w:val="21"/>
        </w:rPr>
        <w:t xml:space="preserve"> </w:t>
      </w:r>
      <w:r>
        <w:rPr>
          <w:rFonts w:hint="eastAsia" w:ascii="仿宋_GB2312" w:hAnsi="仿宋" w:eastAsia="仿宋_GB2312" w:cs="宋体"/>
          <w:color w:val="121212"/>
          <w:kern w:val="0"/>
          <w:sz w:val="24"/>
          <w:szCs w:val="21"/>
          <w:u w:val="single"/>
        </w:rPr>
        <w:t>××××××××××××××；</w:t>
      </w:r>
    </w:p>
    <w:p>
      <w:pPr>
        <w:numPr>
          <w:ilvl w:val="0"/>
          <w:numId w:val="1"/>
        </w:numPr>
        <w:spacing w:line="600" w:lineRule="exact"/>
        <w:ind w:firstLine="2880" w:firstLineChars="1200"/>
        <w:rPr>
          <w:rFonts w:ascii="仿宋_GB2312" w:hAnsi="仿宋" w:eastAsia="仿宋_GB2312" w:cs="宋体"/>
          <w:color w:val="121212"/>
          <w:kern w:val="0"/>
          <w:sz w:val="24"/>
          <w:szCs w:val="21"/>
          <w:u w:val="single"/>
        </w:rPr>
      </w:pPr>
      <w:r>
        <w:rPr>
          <w:rFonts w:hint="eastAsia" w:ascii="仿宋_GB2312" w:hAnsi="仿宋" w:eastAsia="仿宋_GB2312" w:cs="宋体"/>
          <w:color w:val="121212"/>
          <w:kern w:val="0"/>
          <w:sz w:val="24"/>
          <w:szCs w:val="21"/>
          <w:u w:val="single"/>
        </w:rPr>
        <w:t>××××××××××××××；</w:t>
      </w:r>
    </w:p>
    <w:p>
      <w:pPr>
        <w:spacing w:line="600" w:lineRule="exact"/>
        <w:ind w:firstLine="2880" w:firstLineChars="1200"/>
        <w:rPr>
          <w:rFonts w:ascii="仿宋_GB2312" w:hAnsi="仿宋" w:eastAsia="仿宋_GB2312" w:cs="宋体"/>
          <w:color w:val="121212"/>
          <w:kern w:val="0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color w:val="121212"/>
          <w:sz w:val="24"/>
          <w:szCs w:val="21"/>
        </w:rPr>
        <w:t>3.</w:t>
      </w:r>
      <w:r>
        <w:rPr>
          <w:rFonts w:hint="eastAsia" w:ascii="仿宋_GB2312" w:hAnsi="仿宋" w:eastAsia="仿宋_GB2312" w:cs="宋体"/>
          <w:color w:val="121212"/>
          <w:kern w:val="0"/>
          <w:sz w:val="24"/>
          <w:szCs w:val="21"/>
          <w:u w:val="single"/>
        </w:rPr>
        <w:t xml:space="preserve"> ××××××××××××××。</w:t>
      </w:r>
    </w:p>
    <w:p>
      <w:pPr>
        <w:spacing w:line="600" w:lineRule="exact"/>
        <w:ind w:firstLine="6360" w:firstLineChars="2650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>共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</w:t>
      </w:r>
      <w:r>
        <w:rPr>
          <w:rFonts w:hint="eastAsia" w:ascii="仿宋_GB2312" w:hAnsi="仿宋" w:eastAsia="仿宋_GB2312" w:cs="Calibri"/>
          <w:sz w:val="24"/>
          <w:szCs w:val="21"/>
        </w:rPr>
        <w:t>份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</w:t>
      </w:r>
      <w:r>
        <w:rPr>
          <w:rFonts w:hint="eastAsia" w:ascii="仿宋_GB2312" w:hAnsi="仿宋" w:eastAsia="仿宋_GB2312" w:cs="Calibri"/>
          <w:sz w:val="24"/>
          <w:szCs w:val="21"/>
        </w:rPr>
        <w:t>页。</w:t>
      </w:r>
    </w:p>
    <w:p>
      <w:pPr>
        <w:pStyle w:val="2"/>
        <w:ind w:firstLine="420"/>
      </w:pPr>
    </w:p>
    <w:p/>
    <w:p>
      <w:pPr>
        <w:pStyle w:val="2"/>
        <w:ind w:firstLine="420"/>
      </w:pPr>
    </w:p>
    <w:p/>
    <w:p>
      <w:pPr>
        <w:pStyle w:val="2"/>
        <w:ind w:firstLine="0" w:firstLineChars="0"/>
      </w:pPr>
    </w:p>
    <w:p/>
    <w:p>
      <w:pPr>
        <w:spacing w:line="360" w:lineRule="auto"/>
        <w:ind w:firstLine="5520" w:firstLineChars="2300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 xml:space="preserve">     额敏县应急管理局</w:t>
      </w:r>
    </w:p>
    <w:p>
      <w:pPr>
        <w:spacing w:line="360" w:lineRule="auto"/>
        <w:ind w:firstLine="6240" w:firstLineChars="2600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 xml:space="preserve">2021年1月1日 </w:t>
      </w:r>
    </w:p>
    <w:p>
      <w:pPr>
        <w:spacing w:line="360" w:lineRule="auto"/>
        <w:ind w:firstLine="6240" w:firstLineChars="2600"/>
        <w:rPr>
          <w:rFonts w:ascii="仿宋_GB2312" w:hAnsi="仿宋" w:eastAsia="仿宋_GB2312" w:cs="Calibri"/>
          <w:sz w:val="24"/>
          <w:szCs w:val="24"/>
        </w:rPr>
      </w:pPr>
    </w:p>
    <w:p>
      <w:pPr>
        <w:spacing w:line="360" w:lineRule="auto"/>
        <w:ind w:firstLine="6240" w:firstLineChars="2600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 xml:space="preserve">    </w:t>
      </w:r>
    </w:p>
    <w:p>
      <w:pPr>
        <w:rPr>
          <w:rFonts w:ascii="仿宋_GB2312" w:hAnsi="仿宋" w:eastAsia="仿宋_GB2312" w:cs="Calibri"/>
          <w:sz w:val="24"/>
          <w:szCs w:val="24"/>
        </w:rPr>
      </w:pPr>
      <w:r>
        <w:rPr>
          <w:rFonts w:ascii="仿宋_GB2312" w:eastAsia="仿宋_GB2312" w:cs="Calibri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0"/>
                <wp:effectExtent l="0" t="9525" r="0" b="9525"/>
                <wp:wrapNone/>
                <wp:docPr id="69" name="直接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pt;width:432pt;z-index:251704320;mso-width-relative:page;mso-height-relative:page;" coordsize="21600,21600" o:gfxdata="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AJJ2OXQAAAABAEAAA8A&#10;AAAAAAAAAQAgAAAAIgAAAGRycy9kb3ducmV2LnhtbFBLAQIUABQAAAAIAIdO4kA2Q/rC5gEAALED&#10;AAAOAAAAAAAAAAEAIAAAAB8BAABkcnMvZTJvRG9jLnhtbFBLBQYAAAAABgAGAFkBAAB3BQAAAAA=&#10;">
                <v:path arrowok="t"/>
                <v:fill focussize="0,0"/>
                <v:stroke weight="1.5pt"/>
                <v:imagedata o:title=""/>
                <o:lock v:ext="edit"/>
              </v:line>
            </w:pict>
          </mc:Fallback>
        </mc:AlternateContent>
      </w:r>
      <w:r>
        <w:rPr>
          <w:rFonts w:hint="eastAsia" w:ascii="仿宋_GB2312" w:hAnsi="仿宋" w:eastAsia="仿宋_GB2312" w:cs="Calibri"/>
          <w:sz w:val="24"/>
          <w:szCs w:val="24"/>
        </w:rPr>
        <w:t>本文书一式两份：一份由应急管理部门备案，一份交被移送单位。</w:t>
      </w:r>
    </w:p>
    <w:p>
      <w:pPr>
        <w:pStyle w:val="2"/>
        <w:ind w:firstLine="480"/>
      </w:pPr>
      <w:r>
        <w:rPr>
          <w:rFonts w:hint="eastAsia" w:ascii="仿宋_GB2312" w:hAnsi="仿宋" w:cs="仿宋"/>
          <w:sz w:val="24"/>
          <w:szCs w:val="24"/>
        </w:rPr>
        <w:t xml:space="preserve">                                                   共1页  第1页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E624D4"/>
    <w:multiLevelType w:val="singleLevel"/>
    <w:tmpl w:val="B6E624D4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1C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2020-12-04T10:45:21Z</dcterms:created>
  <dc:creator>Administrator</dc:creator>
  <cp:lastModifiedBy>北方姑娘</cp:lastModifiedBy>
  <dcterms:modified xsi:type="dcterms:W3CDTF">2020-12-04T10:45:38Z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