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额敏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县统计局2025年政府信息公开工作年度报告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80" w:firstLineChars="200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根据《中华人民共和国政府信息公开条例》规定，额敏县统计局紧紧围绕自治区、塔城地区和额敏县关于政府信息公开工作的决策部署，拓宽公开渠道，切实保障人民群众的知情权、参与权和监督权，为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额敏</w:t>
      </w:r>
      <w:r>
        <w:rPr>
          <w:rFonts w:hint="eastAsia" w:ascii="仿宋_GB2312" w:hAnsi="仿宋_GB2312" w:eastAsia="仿宋_GB2312" w:cs="仿宋_GB2312"/>
          <w:sz w:val="32"/>
          <w:szCs w:val="32"/>
        </w:rPr>
        <w:t>县经济社会高质量发展营造了良好的政务环境。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本年度报告中所列资料数据的汇总统计期限从2025年1月31日起至2025年12月31日止，如对本年度报告有疑义，请联系：额敏县统计局办公室，地址：额敏县友好路015号，邮编：834600，电话：0901-3342226。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（一）主动公开政府信息情况。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2025年度，通过政府网站在统计信息板块主动发布统计月报、经济公报等各类信息25条，规范公开程序和要求，强调主动公开和发布时限，确保信息公开的及时性、权威性和准确性。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（二）依申请公开情况。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2025年额敏县统计局未收到书面或其他形式要求公开政府信息的申请。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（三）政府信息管理情况。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积极做好信息宣传工作，抓好各类信息报送，确保各项工作措施落实到位，并严格落实政府信息公开发布相关制度规定，加强发布信息的日常监测，尤其注意敏感字、错别字的纠错排查，确保信息及时、准确、全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（四）平台建设情况。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严格按照上级要求，及时做好政府信息公开目录更新、依申请公开等工作，积极动员和安排负责政府信息公开工作的人员参加业务培训，不断提高相关人员的工作能力和业务水平，为正常开展工作提供有力的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（五）监督保障情况。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统计局严格按照“公开为原则、不公开为例外”的要求认真做好监督保障，明确专人负责，负责组织、协调和推动政府信息公开工作的开展，确保政府信息公开各项工作顺利推进。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二、主动公开政府信息情况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2200"/>
        <w:gridCol w:w="1803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发件数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规章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规范性文件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行政许可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行政处罚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行政强制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三、收到和处理政府信息公开申请情况</w:t>
      </w:r>
    </w:p>
    <w:tbl>
      <w:tblPr>
        <w:tblStyle w:val="5"/>
        <w:tblW w:w="9055" w:type="dxa"/>
        <w:jc w:val="center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009"/>
        <w:gridCol w:w="2979"/>
        <w:gridCol w:w="491"/>
        <w:gridCol w:w="703"/>
        <w:gridCol w:w="703"/>
        <w:gridCol w:w="703"/>
        <w:gridCol w:w="703"/>
        <w:gridCol w:w="514"/>
        <w:gridCol w:w="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Header/>
          <w:jc w:val="center"/>
        </w:trPr>
        <w:tc>
          <w:tcPr>
            <w:tcW w:w="473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22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tblHeader/>
          <w:jc w:val="center"/>
        </w:trPr>
        <w:tc>
          <w:tcPr>
            <w:tcW w:w="473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49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自然人</w:t>
            </w:r>
          </w:p>
        </w:tc>
        <w:tc>
          <w:tcPr>
            <w:tcW w:w="332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法人或其他组织</w:t>
            </w:r>
          </w:p>
        </w:tc>
        <w:tc>
          <w:tcPr>
            <w:tcW w:w="50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49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商业企业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科研机构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社会公益组织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法律服务机构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其他</w:t>
            </w:r>
          </w:p>
        </w:tc>
        <w:tc>
          <w:tcPr>
            <w:tcW w:w="50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4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pacing w:val="-17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pacing w:val="-17"/>
                <w:sz w:val="21"/>
                <w:szCs w:val="21"/>
              </w:rPr>
              <w:t>本年度</w:t>
            </w: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办理结果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三、本年度办理结果</w:t>
            </w: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（一）予以公开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eastAsia="zh-CN"/>
              </w:rPr>
              <w:t>（三）</w:t>
            </w: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不予公开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1.属于国家秘密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2.其他法律行政法规禁止公开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3.危及“三安全一稳定”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4.保护第三方合法权益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5.属于三类内部事务信息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6.属于四类过程性信息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7.属于行政执法案卷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8.属于行政查询事项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（四）无法提供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1.本机关不掌握相关政府信息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2.没有现成信息需要另行制作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3.</w:t>
            </w:r>
            <w:r>
              <w:rPr>
                <w:rFonts w:hint="default" w:ascii="Nimbus Roman" w:hAnsi="Nimbus Roman" w:eastAsia="宋体" w:cs="Nimbus Roman"/>
                <w:spacing w:val="-6"/>
                <w:sz w:val="21"/>
                <w:szCs w:val="21"/>
              </w:rPr>
              <w:t>补正后申请内容仍不明确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eastAsia="zh-CN"/>
              </w:rPr>
              <w:t>（五）</w:t>
            </w: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不予处理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1.信访举报投诉类申请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2.重复申请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3.要求提供公开出版物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4.</w:t>
            </w:r>
            <w:r>
              <w:rPr>
                <w:rFonts w:hint="default" w:ascii="Nimbus Roman" w:hAnsi="Nimbus Roman" w:eastAsia="宋体" w:cs="Nimbus Roman"/>
                <w:outline w:val="0"/>
                <w:shadow w:val="0"/>
                <w:emboss w:val="0"/>
                <w:imprint w:val="0"/>
                <w:vanish w:val="0"/>
                <w:spacing w:val="-6"/>
                <w:w w:val="100"/>
                <w:sz w:val="21"/>
                <w:szCs w:val="21"/>
                <w:u w:val="none"/>
              </w:rPr>
              <w:t>无正当理由大量反复申请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eastAsia="zh-CN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eastAsia="zh-CN"/>
              </w:rPr>
              <w:t>（六）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处理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（七）总计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四、结转下年度继续办理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" w:hAnsi="Nimbus Roman" w:cs="Nimbus Roman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四、政府信息公开行政复议、行政诉讼情况</w:t>
      </w:r>
    </w:p>
    <w:tbl>
      <w:tblPr>
        <w:tblStyle w:val="5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6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2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633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行政诉讼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default" w:ascii="Nimbus Roman" w:hAnsi="Nimbus Roman" w:eastAsia="宋体" w:cs="Nimbus Roman"/>
          <w:kern w:val="0"/>
          <w:sz w:val="24"/>
          <w:lang w:bidi="ar"/>
        </w:rPr>
        <w:sectPr>
          <w:footerReference r:id="rId3" w:type="default"/>
          <w:pgSz w:w="11906" w:h="16838"/>
          <w:pgMar w:top="1984" w:right="1531" w:bottom="1701" w:left="1531" w:header="851" w:footer="1417" w:gutter="0"/>
          <w:paperSrc/>
          <w:pgNumType w:fmt="decimal" w:start="1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25"/>
        <w:gridCol w:w="542"/>
        <w:gridCol w:w="525"/>
        <w:gridCol w:w="598"/>
        <w:gridCol w:w="607"/>
        <w:gridCol w:w="558"/>
        <w:gridCol w:w="687"/>
        <w:gridCol w:w="591"/>
        <w:gridCol w:w="721"/>
        <w:gridCol w:w="687"/>
        <w:gridCol w:w="638"/>
        <w:gridCol w:w="638"/>
        <w:gridCol w:w="638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54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9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计</w:t>
            </w:r>
          </w:p>
        </w:tc>
        <w:tc>
          <w:tcPr>
            <w:tcW w:w="31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317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53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</w:p>
        </w:tc>
        <w:tc>
          <w:tcPr>
            <w:tcW w:w="54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</w:p>
        </w:tc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总</w:t>
            </w:r>
            <w:r>
              <w:rPr>
                <w:rFonts w:hint="default" w:ascii="Nimbus Roman" w:hAnsi="Nimbus Roman" w:eastAsia="宋体" w:cs="Nimbus Roman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计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4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6" w:firstLineChars="199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2025年度统计局在政务信息公开方面虽取得一定进展，但还存在一些薄弱环节：一是公开的广度、深度还不够，如仅聚焦统计公报、月度经济等基础数据，对统计指标解释等核心内容公开不充分；二是公开渠道较为单一，过度依赖政府门户网站，缺乏新媒体平台的拓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6" w:firstLineChars="199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针对以上问题统计局一是拓展公开广度深度，在做好统计公报、月度经济数据发布的基础上，系统梳理统计指标解释、数据来源等核心内容，按专题分类编制解读材料，全面提升公开内容的实用性与专业性。二是拓宽公开渠道载体，统筹运用短视频平台等新媒体，通过图解、短视频等群众喜闻乐见的形式推送信息，切实提升统计信息的传播力和覆盖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6" w:firstLineChars="199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6" w:firstLineChars="199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2025年额敏县统计局严格按照《国务院办公厅关于印发&lt;政府信息公开信息处理费管理办法&gt;的通知》（国办函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109号）规定的按件、按量收费标准，本年度未产生信息公开处理费。</w:t>
      </w:r>
    </w:p>
    <w:p>
      <w:pPr>
        <w:spacing w:line="560" w:lineRule="exact"/>
        <w:ind w:firstLine="636" w:firstLineChars="199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 xml:space="preserve">            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</w:t>
      </w:r>
    </w:p>
    <w:p>
      <w:pPr>
        <w:spacing w:line="560" w:lineRule="exact"/>
        <w:ind w:firstLine="4790" w:firstLineChars="1497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4790" w:firstLineChars="1497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额敏县统计局</w:t>
      </w:r>
    </w:p>
    <w:p>
      <w:pPr>
        <w:spacing w:line="560" w:lineRule="exact"/>
        <w:ind w:firstLine="636" w:firstLineChars="19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 xml:space="preserve">                         2026年1月20日</w:t>
      </w:r>
    </w:p>
    <w:sectPr>
      <w:footerReference r:id="rId4" w:type="default"/>
      <w:pgSz w:w="11906" w:h="16838"/>
      <w:pgMar w:top="1984" w:right="1531" w:bottom="1701" w:left="1531" w:header="851" w:footer="1417" w:gutter="0"/>
      <w:paperSrc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JXtCE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b8yLi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ShnA+a8BAABM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1S1EzK8BAABM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E5485"/>
    <w:rsid w:val="0FB1ED13"/>
    <w:rsid w:val="130C784E"/>
    <w:rsid w:val="15FB8EA7"/>
    <w:rsid w:val="17F90D9B"/>
    <w:rsid w:val="1BF9075A"/>
    <w:rsid w:val="1D577EA2"/>
    <w:rsid w:val="1DBDFBC9"/>
    <w:rsid w:val="1FDB8C67"/>
    <w:rsid w:val="278572A0"/>
    <w:rsid w:val="287712A1"/>
    <w:rsid w:val="2DBFBC40"/>
    <w:rsid w:val="2DFDE716"/>
    <w:rsid w:val="2E7B3A54"/>
    <w:rsid w:val="2F6DEC47"/>
    <w:rsid w:val="2FDF01AE"/>
    <w:rsid w:val="2FF4864B"/>
    <w:rsid w:val="2FFB22A4"/>
    <w:rsid w:val="33476133"/>
    <w:rsid w:val="33D714C0"/>
    <w:rsid w:val="34BBC352"/>
    <w:rsid w:val="35FD630A"/>
    <w:rsid w:val="36122C30"/>
    <w:rsid w:val="369EAFAC"/>
    <w:rsid w:val="37CE4CC7"/>
    <w:rsid w:val="37E6ECC8"/>
    <w:rsid w:val="37FFDA62"/>
    <w:rsid w:val="3AFF2EE8"/>
    <w:rsid w:val="3BDABEC6"/>
    <w:rsid w:val="3BF54923"/>
    <w:rsid w:val="3BFF17F9"/>
    <w:rsid w:val="3D7F7DD5"/>
    <w:rsid w:val="3DFE6730"/>
    <w:rsid w:val="3DFF1F5B"/>
    <w:rsid w:val="3EAB0813"/>
    <w:rsid w:val="3ECDB389"/>
    <w:rsid w:val="3F7FB17E"/>
    <w:rsid w:val="3F9713AE"/>
    <w:rsid w:val="3FBE452B"/>
    <w:rsid w:val="45FF8569"/>
    <w:rsid w:val="495FD348"/>
    <w:rsid w:val="4AFE2542"/>
    <w:rsid w:val="4B476D29"/>
    <w:rsid w:val="4DF5448C"/>
    <w:rsid w:val="4E2F552A"/>
    <w:rsid w:val="4E5D3FAD"/>
    <w:rsid w:val="4ED3CC05"/>
    <w:rsid w:val="4EE7823E"/>
    <w:rsid w:val="4F7F0F6C"/>
    <w:rsid w:val="53FDAC02"/>
    <w:rsid w:val="53FFBDEB"/>
    <w:rsid w:val="54BF66A9"/>
    <w:rsid w:val="55FE89AF"/>
    <w:rsid w:val="569BCBE4"/>
    <w:rsid w:val="56F75819"/>
    <w:rsid w:val="573D23C5"/>
    <w:rsid w:val="57ABD0BC"/>
    <w:rsid w:val="588F9D8D"/>
    <w:rsid w:val="5AFEA431"/>
    <w:rsid w:val="5B0F0C9E"/>
    <w:rsid w:val="5BDBA9BF"/>
    <w:rsid w:val="5C725CC3"/>
    <w:rsid w:val="5CA772BC"/>
    <w:rsid w:val="5D3EFB57"/>
    <w:rsid w:val="5DB52F95"/>
    <w:rsid w:val="5DEA2796"/>
    <w:rsid w:val="5E77C89D"/>
    <w:rsid w:val="5EDFBC86"/>
    <w:rsid w:val="5EEE0E0E"/>
    <w:rsid w:val="5EFFF25A"/>
    <w:rsid w:val="5F5B3921"/>
    <w:rsid w:val="5FBD29CB"/>
    <w:rsid w:val="5FBF7A07"/>
    <w:rsid w:val="5FFFB2CA"/>
    <w:rsid w:val="62BB4F6E"/>
    <w:rsid w:val="63EB0F43"/>
    <w:rsid w:val="63F51A12"/>
    <w:rsid w:val="666F524E"/>
    <w:rsid w:val="67FC9BDC"/>
    <w:rsid w:val="69C253C8"/>
    <w:rsid w:val="69FECB58"/>
    <w:rsid w:val="6A502537"/>
    <w:rsid w:val="6ADF26F4"/>
    <w:rsid w:val="6BF7ACEA"/>
    <w:rsid w:val="6BFE896C"/>
    <w:rsid w:val="6CDF983B"/>
    <w:rsid w:val="6EE57227"/>
    <w:rsid w:val="6EEFE970"/>
    <w:rsid w:val="6EFE2D9F"/>
    <w:rsid w:val="6F0C20EC"/>
    <w:rsid w:val="6FDF5FD4"/>
    <w:rsid w:val="6FF96D33"/>
    <w:rsid w:val="73BF1F48"/>
    <w:rsid w:val="73FA93CF"/>
    <w:rsid w:val="73FB804A"/>
    <w:rsid w:val="74772C9E"/>
    <w:rsid w:val="75B7F74D"/>
    <w:rsid w:val="763805F1"/>
    <w:rsid w:val="76B785F1"/>
    <w:rsid w:val="774E65D4"/>
    <w:rsid w:val="77D970E5"/>
    <w:rsid w:val="77DFF527"/>
    <w:rsid w:val="77FC4B6E"/>
    <w:rsid w:val="77FD1A6A"/>
    <w:rsid w:val="77FF625D"/>
    <w:rsid w:val="789F6C9E"/>
    <w:rsid w:val="7A59E447"/>
    <w:rsid w:val="7A5F28C2"/>
    <w:rsid w:val="7AFF576F"/>
    <w:rsid w:val="7AFFB878"/>
    <w:rsid w:val="7B7708EE"/>
    <w:rsid w:val="7BC6063A"/>
    <w:rsid w:val="7BCFBD38"/>
    <w:rsid w:val="7BF2FDC5"/>
    <w:rsid w:val="7BFC57ED"/>
    <w:rsid w:val="7BFF4374"/>
    <w:rsid w:val="7C96545E"/>
    <w:rsid w:val="7CAD3691"/>
    <w:rsid w:val="7D4F3E3E"/>
    <w:rsid w:val="7D5FEFA5"/>
    <w:rsid w:val="7D6CD867"/>
    <w:rsid w:val="7D764056"/>
    <w:rsid w:val="7D7DBA64"/>
    <w:rsid w:val="7D9FC4D8"/>
    <w:rsid w:val="7DF5378A"/>
    <w:rsid w:val="7DFED623"/>
    <w:rsid w:val="7DFF4180"/>
    <w:rsid w:val="7E7538F9"/>
    <w:rsid w:val="7EB8C56E"/>
    <w:rsid w:val="7EB928EB"/>
    <w:rsid w:val="7EBFF697"/>
    <w:rsid w:val="7EFC0E7B"/>
    <w:rsid w:val="7EFC9B8D"/>
    <w:rsid w:val="7EFE4EAD"/>
    <w:rsid w:val="7EFF7404"/>
    <w:rsid w:val="7EFFC735"/>
    <w:rsid w:val="7F50710A"/>
    <w:rsid w:val="7F6F1D4B"/>
    <w:rsid w:val="7F748D63"/>
    <w:rsid w:val="7F77B9DA"/>
    <w:rsid w:val="7F9F6549"/>
    <w:rsid w:val="7F9FB520"/>
    <w:rsid w:val="7FAF5D99"/>
    <w:rsid w:val="7FB47235"/>
    <w:rsid w:val="7FBEEAAC"/>
    <w:rsid w:val="7FBFA13F"/>
    <w:rsid w:val="7FCBBEBA"/>
    <w:rsid w:val="7FEEAFD2"/>
    <w:rsid w:val="7FEF8F94"/>
    <w:rsid w:val="7FEFDD07"/>
    <w:rsid w:val="7FF07130"/>
    <w:rsid w:val="7FF99BD5"/>
    <w:rsid w:val="7FF9F85E"/>
    <w:rsid w:val="7FFB59C1"/>
    <w:rsid w:val="7FFE0B86"/>
    <w:rsid w:val="7FFF7799"/>
    <w:rsid w:val="7FFF8484"/>
    <w:rsid w:val="7FFFEEE5"/>
    <w:rsid w:val="8BFEFC87"/>
    <w:rsid w:val="90FBB6AE"/>
    <w:rsid w:val="92DDA34E"/>
    <w:rsid w:val="93FCA4F3"/>
    <w:rsid w:val="96FD0614"/>
    <w:rsid w:val="9BFF7797"/>
    <w:rsid w:val="9E4E6617"/>
    <w:rsid w:val="9EC78753"/>
    <w:rsid w:val="9FAAAD1E"/>
    <w:rsid w:val="9FAD36FF"/>
    <w:rsid w:val="9FBFF697"/>
    <w:rsid w:val="9FFA9AFD"/>
    <w:rsid w:val="9FFB8AD4"/>
    <w:rsid w:val="A7F51AF6"/>
    <w:rsid w:val="A7FEB3B1"/>
    <w:rsid w:val="AAFF459F"/>
    <w:rsid w:val="ABEE8AF0"/>
    <w:rsid w:val="ADDE413E"/>
    <w:rsid w:val="ADFF1E01"/>
    <w:rsid w:val="B8DCC92C"/>
    <w:rsid w:val="BAB13A0D"/>
    <w:rsid w:val="BBD77E1F"/>
    <w:rsid w:val="BBEFE269"/>
    <w:rsid w:val="BBFBA881"/>
    <w:rsid w:val="BCF75867"/>
    <w:rsid w:val="BCFF9D6E"/>
    <w:rsid w:val="BD1BC2C7"/>
    <w:rsid w:val="BD7690B0"/>
    <w:rsid w:val="BDBFA14F"/>
    <w:rsid w:val="BDEEC5E1"/>
    <w:rsid w:val="BEF34AD8"/>
    <w:rsid w:val="BEF3D2E6"/>
    <w:rsid w:val="BEFFB7D0"/>
    <w:rsid w:val="BF22C904"/>
    <w:rsid w:val="BF351409"/>
    <w:rsid w:val="BF3BD795"/>
    <w:rsid w:val="BFDF0F8C"/>
    <w:rsid w:val="BFEF4541"/>
    <w:rsid w:val="BFF7D9D8"/>
    <w:rsid w:val="BFFA78D4"/>
    <w:rsid w:val="BFFB5E43"/>
    <w:rsid w:val="BFFC642A"/>
    <w:rsid w:val="BFFFD7F4"/>
    <w:rsid w:val="C67B7F41"/>
    <w:rsid w:val="C6FF2F6B"/>
    <w:rsid w:val="CB340FF9"/>
    <w:rsid w:val="CBFFFECB"/>
    <w:rsid w:val="CF5F3C76"/>
    <w:rsid w:val="CFC37AE3"/>
    <w:rsid w:val="CFCF4378"/>
    <w:rsid w:val="CFEF33B0"/>
    <w:rsid w:val="CFF65123"/>
    <w:rsid w:val="CFF8DECE"/>
    <w:rsid w:val="D73AD7DC"/>
    <w:rsid w:val="DAF7B794"/>
    <w:rsid w:val="DCFFC7DA"/>
    <w:rsid w:val="DD27EE3C"/>
    <w:rsid w:val="DDBA4366"/>
    <w:rsid w:val="DDFBF5DC"/>
    <w:rsid w:val="DE11FC53"/>
    <w:rsid w:val="DE6F9D4D"/>
    <w:rsid w:val="DE7D17E3"/>
    <w:rsid w:val="DE7FE1BC"/>
    <w:rsid w:val="DEBF8F76"/>
    <w:rsid w:val="DF7ED54A"/>
    <w:rsid w:val="DF97DC17"/>
    <w:rsid w:val="DFBDD0B0"/>
    <w:rsid w:val="DFC35436"/>
    <w:rsid w:val="DFCBD6AE"/>
    <w:rsid w:val="DFD7763D"/>
    <w:rsid w:val="DFD96B7E"/>
    <w:rsid w:val="DFEDC74E"/>
    <w:rsid w:val="DFF55861"/>
    <w:rsid w:val="DFF69220"/>
    <w:rsid w:val="DFF6FC90"/>
    <w:rsid w:val="DFFE273C"/>
    <w:rsid w:val="DFFF4100"/>
    <w:rsid w:val="E3379851"/>
    <w:rsid w:val="E3BDB839"/>
    <w:rsid w:val="E4FFDC32"/>
    <w:rsid w:val="E53B485A"/>
    <w:rsid w:val="E5B7C707"/>
    <w:rsid w:val="E657A35C"/>
    <w:rsid w:val="E65DCF39"/>
    <w:rsid w:val="E7B66ED8"/>
    <w:rsid w:val="E7BD5FDE"/>
    <w:rsid w:val="E7FBEB55"/>
    <w:rsid w:val="E9FEA61A"/>
    <w:rsid w:val="EB76D68E"/>
    <w:rsid w:val="EBB9FF58"/>
    <w:rsid w:val="EBF6182D"/>
    <w:rsid w:val="EBFFD9A2"/>
    <w:rsid w:val="EC6DDFA3"/>
    <w:rsid w:val="ECF73D77"/>
    <w:rsid w:val="EDFE06ED"/>
    <w:rsid w:val="EDFE3535"/>
    <w:rsid w:val="EDFFB8CE"/>
    <w:rsid w:val="EE7BDC30"/>
    <w:rsid w:val="EEE94709"/>
    <w:rsid w:val="EF5BEFA1"/>
    <w:rsid w:val="EFF11AC6"/>
    <w:rsid w:val="F0D74422"/>
    <w:rsid w:val="F1FF93C6"/>
    <w:rsid w:val="F2F7A314"/>
    <w:rsid w:val="F33F86FA"/>
    <w:rsid w:val="F3EF72B4"/>
    <w:rsid w:val="F3F7F6FB"/>
    <w:rsid w:val="F551BBA4"/>
    <w:rsid w:val="F55F552F"/>
    <w:rsid w:val="F56FE98B"/>
    <w:rsid w:val="F5F7AECF"/>
    <w:rsid w:val="F5FB699F"/>
    <w:rsid w:val="F67B4ABB"/>
    <w:rsid w:val="F6FD0327"/>
    <w:rsid w:val="F73FD98A"/>
    <w:rsid w:val="F785B677"/>
    <w:rsid w:val="F79BFADD"/>
    <w:rsid w:val="F7ADB44B"/>
    <w:rsid w:val="F7BB17D9"/>
    <w:rsid w:val="F7E773A7"/>
    <w:rsid w:val="F7F3D891"/>
    <w:rsid w:val="F7FD181E"/>
    <w:rsid w:val="F7FF56AE"/>
    <w:rsid w:val="F7FFBA43"/>
    <w:rsid w:val="F8E0F921"/>
    <w:rsid w:val="F8F0B3C6"/>
    <w:rsid w:val="F92C20D0"/>
    <w:rsid w:val="F9739605"/>
    <w:rsid w:val="F9BD7614"/>
    <w:rsid w:val="F9EBAEDB"/>
    <w:rsid w:val="FABF459C"/>
    <w:rsid w:val="FB317F09"/>
    <w:rsid w:val="FB720F84"/>
    <w:rsid w:val="FB753F9B"/>
    <w:rsid w:val="FBE7BA79"/>
    <w:rsid w:val="FBFB0BCD"/>
    <w:rsid w:val="FBFBF127"/>
    <w:rsid w:val="FBFE39B7"/>
    <w:rsid w:val="FCF183EF"/>
    <w:rsid w:val="FCF7EE51"/>
    <w:rsid w:val="FD7E4A48"/>
    <w:rsid w:val="FD9AA252"/>
    <w:rsid w:val="FDDD7FF3"/>
    <w:rsid w:val="FDDE23EF"/>
    <w:rsid w:val="FDE67FF7"/>
    <w:rsid w:val="FDF7108F"/>
    <w:rsid w:val="FDF74333"/>
    <w:rsid w:val="FDFD28B8"/>
    <w:rsid w:val="FEDE1321"/>
    <w:rsid w:val="FEDF64A3"/>
    <w:rsid w:val="FEEFA244"/>
    <w:rsid w:val="FF07AA46"/>
    <w:rsid w:val="FF1FB1C8"/>
    <w:rsid w:val="FF2EF43B"/>
    <w:rsid w:val="FF3DCC43"/>
    <w:rsid w:val="FF6D16D2"/>
    <w:rsid w:val="FF720985"/>
    <w:rsid w:val="FF7A362E"/>
    <w:rsid w:val="FFAB512A"/>
    <w:rsid w:val="FFAD8402"/>
    <w:rsid w:val="FFAEAFBB"/>
    <w:rsid w:val="FFAF1D94"/>
    <w:rsid w:val="FFB5A8F6"/>
    <w:rsid w:val="FFB6D1BE"/>
    <w:rsid w:val="FFBDBCE1"/>
    <w:rsid w:val="FFCFD87C"/>
    <w:rsid w:val="FFD53D7A"/>
    <w:rsid w:val="FFD5CBD3"/>
    <w:rsid w:val="FFDCB75F"/>
    <w:rsid w:val="FFDFEDDF"/>
    <w:rsid w:val="FFEBA0D9"/>
    <w:rsid w:val="FFEFDF93"/>
    <w:rsid w:val="FFF68358"/>
    <w:rsid w:val="FFFC32AE"/>
    <w:rsid w:val="FFFF5553"/>
    <w:rsid w:val="FFFFB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1809</Words>
  <Characters>1877</Characters>
  <Lines>0</Lines>
  <Paragraphs>0</Paragraphs>
  <TotalTime>16</TotalTime>
  <ScaleCrop>false</ScaleCrop>
  <LinksUpToDate>false</LinksUpToDate>
  <CharactersWithSpaces>1929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Administrator</cp:lastModifiedBy>
  <cp:lastPrinted>2025-01-09T01:41:01Z</cp:lastPrinted>
  <dcterms:modified xsi:type="dcterms:W3CDTF">2026-01-28T08:32:04Z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B35D36AC452346108FD0998C149FAB5D</vt:lpwstr>
  </property>
  <property fmtid="{D5CDD505-2E9C-101B-9397-08002B2CF9AE}" pid="4" name="KSOTemplateDocerSaveRecord">
    <vt:lpwstr>eyJoZGlkIjoiOGE3YWJkODhjNWEyOTg4NTIwMWY1Y2ViZTMzNjI1ZjgifQ==</vt:lpwstr>
  </property>
</Properties>
</file>