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表5</w:t>
      </w:r>
      <w:bookmarkStart w:id="0" w:name="_GoBack"/>
      <w:bookmarkEnd w:id="0"/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阴离子合成洗涤剂(以十二烷基苯磺酸钠计)</w:t>
      </w:r>
    </w:p>
    <w:p w14:paraId="45365A2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生活中广泛使用。但是，如果餐具清洗不干净，就会造成洗涤剂在餐具上的残留，对人体的健康产生不良影响。《食品安全国家标准 消毒餐（饮）具》（GB 14934-2016）中规定，消毒餐（饮）具中阴离子合成洗涤剂（以十二烷基苯磺酸钠计）不得检出。</w:t>
      </w:r>
    </w:p>
    <w:p w14:paraId="3628DB5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消毒餐（饮）具中检出阴离子合成洗涤剂的原因，可能是用于清洗餐具的洗涤剂不符合标准；也可能是洗涤剂或消毒剂未彻底冲洗干净等原因造成。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24F7B-4CD5-4033-9A25-F0571445A0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EDA802-2D70-49BD-AA13-12094575C88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46F38A7-B1EB-404C-B33B-DE1190B77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WVmOTAwOWEyOTI1OTc4OWVhY2RmYzZjMzkxZGE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8D0CF1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E6908EA"/>
    <w:rsid w:val="1F245FB8"/>
    <w:rsid w:val="1F5254D4"/>
    <w:rsid w:val="1FDB75C6"/>
    <w:rsid w:val="20734AD8"/>
    <w:rsid w:val="217B58C1"/>
    <w:rsid w:val="22EE5E6A"/>
    <w:rsid w:val="22FB77CB"/>
    <w:rsid w:val="23030117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25536C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0F87E74"/>
    <w:rsid w:val="41011D84"/>
    <w:rsid w:val="41E32B2D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C8B783D"/>
    <w:rsid w:val="4D920623"/>
    <w:rsid w:val="4DFF3163"/>
    <w:rsid w:val="4E6A1346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3D3DC1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EDC3D8E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7426D6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162</Words>
  <Characters>162</Characters>
  <Lines>3</Lines>
  <Paragraphs>1</Paragraphs>
  <TotalTime>63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2025-05-27T11:02:38Z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