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eastAsia="zh-CN"/>
        </w:rPr>
        <w:t>告</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知</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书</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u w:val="single"/>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en-US" w:eastAsia="zh-CN"/>
        </w:rPr>
        <w:t xml:space="preserve"> 新疆宝盛达矿业开发有限公司  </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近期，我局按照《自然资源部办公厅开展探矿权续期项目清理工作的通知》（自然资办函</w:t>
      </w:r>
      <w:r>
        <w:rPr>
          <w:rFonts w:hint="eastAsia" w:ascii="Times New Roman" w:hAnsi="Times New Roman" w:eastAsia="仿宋_GB2312" w:cs="Times New Roman"/>
          <w:sz w:val="32"/>
          <w:szCs w:val="32"/>
          <w:lang w:val="en-US" w:eastAsia="zh-CN"/>
        </w:rPr>
        <w:t>[2025]2149号</w:t>
      </w:r>
      <w:r>
        <w:rPr>
          <w:rFonts w:hint="eastAsia" w:ascii="Times New Roman" w:hAnsi="Times New Roman" w:eastAsia="仿宋_GB2312" w:cs="Times New Roman"/>
          <w:sz w:val="32"/>
          <w:szCs w:val="32"/>
          <w:lang w:eastAsia="zh-CN"/>
        </w:rPr>
        <w:t>）有关要求，通过查询全国矿业权人勘查开采信息管理系统，对全县已到期的探矿权近</w:t>
      </w:r>
      <w:r>
        <w:rPr>
          <w:rFonts w:hint="eastAsia" w:ascii="Times New Roman" w:hAnsi="Times New Roman" w:eastAsia="仿宋_GB2312" w:cs="Times New Roman"/>
          <w:sz w:val="32"/>
          <w:szCs w:val="32"/>
          <w:lang w:val="en-US" w:eastAsia="zh-CN"/>
        </w:rPr>
        <w:t>5年内实物工作量情况进行核查。经核实发现，你单位持有的探矿权：</w:t>
      </w:r>
      <w:r>
        <w:rPr>
          <w:rFonts w:hint="default" w:ascii="Times New Roman" w:hAnsi="Times New Roman" w:eastAsia="仿宋_GB2312" w:cs="Times New Roman"/>
          <w:sz w:val="32"/>
          <w:szCs w:val="32"/>
          <w:u w:val="single"/>
          <w:lang w:eastAsia="zh-CN"/>
        </w:rPr>
        <w:t>新疆额敏县也恩勒金矿详查</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T65120090202024943</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lang w:eastAsia="zh-CN"/>
        </w:rPr>
        <w:t>近</w:t>
      </w:r>
      <w:r>
        <w:rPr>
          <w:rFonts w:hint="eastAsia" w:ascii="Times New Roman" w:hAnsi="Times New Roman" w:eastAsia="仿宋_GB2312" w:cs="Times New Roman"/>
          <w:sz w:val="32"/>
          <w:szCs w:val="32"/>
          <w:lang w:val="en-US" w:eastAsia="zh-CN"/>
        </w:rPr>
        <w:t>5年内未开展实质性勘查工作（实质性勘查工作包括：钻井、坑探、槽探、浅井）</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现将上述情况告知你单位，如有异议，请于</w:t>
      </w:r>
      <w:r>
        <w:rPr>
          <w:rFonts w:hint="eastAsia" w:ascii="Times New Roman" w:hAnsi="Times New Roman" w:eastAsia="仿宋_GB2312" w:cs="Times New Roman"/>
          <w:sz w:val="32"/>
          <w:szCs w:val="32"/>
          <w:lang w:val="en-US" w:eastAsia="zh-CN"/>
        </w:rPr>
        <w:t>10个工作日内提交能够证明贵公司已经开展实质性勘查工作或有正当理由未开展工作的佐证材料，经审查能够证明已经开展实质性勘查工作或有正当理由未开展工作的，探矿权期限将依法予以续期；如无异议，我局将按照要求，确定该探矿权为“圈而不探”探矿权，并依据《中华人民共和国矿产资源法》第二十四条“无正当理由未开展或未实质性开展勘查工作的，探矿权期限届满时不予续期”规定，不予续期。</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额敏县自然资源局</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2025年11月1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2417774"/>
    <w:rsid w:val="024A5B1B"/>
    <w:rsid w:val="02CA607D"/>
    <w:rsid w:val="047A68B2"/>
    <w:rsid w:val="05585FBD"/>
    <w:rsid w:val="0565576E"/>
    <w:rsid w:val="062C790B"/>
    <w:rsid w:val="09C010A7"/>
    <w:rsid w:val="0AFE5BB1"/>
    <w:rsid w:val="0C314F1D"/>
    <w:rsid w:val="10C94E3E"/>
    <w:rsid w:val="11850FA4"/>
    <w:rsid w:val="16B55C38"/>
    <w:rsid w:val="1BA8216D"/>
    <w:rsid w:val="1E743695"/>
    <w:rsid w:val="213A1374"/>
    <w:rsid w:val="22B424CE"/>
    <w:rsid w:val="2649620C"/>
    <w:rsid w:val="286A64E5"/>
    <w:rsid w:val="28794A4F"/>
    <w:rsid w:val="29787C34"/>
    <w:rsid w:val="2CF87EDB"/>
    <w:rsid w:val="2E274DE1"/>
    <w:rsid w:val="30D21419"/>
    <w:rsid w:val="33AB2ADF"/>
    <w:rsid w:val="34CF1676"/>
    <w:rsid w:val="36F56474"/>
    <w:rsid w:val="37F46F98"/>
    <w:rsid w:val="385B324F"/>
    <w:rsid w:val="39C944DB"/>
    <w:rsid w:val="3A4413C9"/>
    <w:rsid w:val="3B1D7593"/>
    <w:rsid w:val="3B624746"/>
    <w:rsid w:val="3D821090"/>
    <w:rsid w:val="43930811"/>
    <w:rsid w:val="469D1C0B"/>
    <w:rsid w:val="473C1001"/>
    <w:rsid w:val="49DE25E6"/>
    <w:rsid w:val="4AF50A70"/>
    <w:rsid w:val="4F022E6A"/>
    <w:rsid w:val="50017C09"/>
    <w:rsid w:val="503071D1"/>
    <w:rsid w:val="52A01A55"/>
    <w:rsid w:val="56093A2A"/>
    <w:rsid w:val="5C2B6A62"/>
    <w:rsid w:val="5DE820A4"/>
    <w:rsid w:val="5EB96A2D"/>
    <w:rsid w:val="60F65A9B"/>
    <w:rsid w:val="623301F6"/>
    <w:rsid w:val="630447C4"/>
    <w:rsid w:val="63420A0C"/>
    <w:rsid w:val="654A6EDF"/>
    <w:rsid w:val="6AB30126"/>
    <w:rsid w:val="6F104F88"/>
    <w:rsid w:val="6FE639AE"/>
    <w:rsid w:val="701C3031"/>
    <w:rsid w:val="705D191B"/>
    <w:rsid w:val="723470CA"/>
    <w:rsid w:val="782C5A48"/>
    <w:rsid w:val="79946F1B"/>
    <w:rsid w:val="7B052A55"/>
    <w:rsid w:val="7C79647A"/>
    <w:rsid w:val="7C95255F"/>
    <w:rsid w:val="7F900425"/>
    <w:rsid w:val="7FE8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388</Words>
  <Characters>420</Characters>
  <Lines>1</Lines>
  <Paragraphs>1</Paragraphs>
  <TotalTime>22</TotalTime>
  <ScaleCrop>false</ScaleCrop>
  <LinksUpToDate>false</LinksUpToDate>
  <CharactersWithSpaces>548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2025-11-19T02:56:00Z</cp:lastPrinted>
  <dcterms:modified xsi:type="dcterms:W3CDTF">2025-11-19T04:34:10Z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eyJoZGlkIjoiZmRlNGU2N2E2MTkzMzE0MGQxM2NkZTczY2YxMzljY2UiLCJ1c2VySWQiOiIxMTI1ODkwMiJ9</vt:lpwstr>
  </property>
  <property fmtid="{D5CDD505-2E9C-101B-9397-08002B2CF9AE}" pid="4" name="ICV">
    <vt:lpwstr>C139539C97E8460DA2E445EEA61C3932_12</vt:lpwstr>
  </property>
</Properties>
</file>