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24568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BEBB210">
      <w:pPr>
        <w:spacing w:line="540" w:lineRule="exact"/>
        <w:jc w:val="center"/>
        <w:rPr>
          <w:rFonts w:ascii="华文中宋" w:hAnsi="华文中宋" w:eastAsia="华文中宋" w:cs="宋体"/>
          <w:b/>
          <w:kern w:val="0"/>
          <w:sz w:val="52"/>
          <w:szCs w:val="52"/>
        </w:rPr>
      </w:pPr>
    </w:p>
    <w:p w14:paraId="72611FF6">
      <w:pPr>
        <w:spacing w:line="540" w:lineRule="exact"/>
        <w:jc w:val="center"/>
        <w:rPr>
          <w:rFonts w:ascii="华文中宋" w:hAnsi="华文中宋" w:eastAsia="华文中宋" w:cs="宋体"/>
          <w:b/>
          <w:kern w:val="0"/>
          <w:sz w:val="52"/>
          <w:szCs w:val="52"/>
        </w:rPr>
      </w:pPr>
    </w:p>
    <w:p w14:paraId="6AF4701E">
      <w:pPr>
        <w:spacing w:line="540" w:lineRule="exact"/>
        <w:jc w:val="center"/>
        <w:rPr>
          <w:rFonts w:ascii="华文中宋" w:hAnsi="华文中宋" w:eastAsia="华文中宋" w:cs="宋体"/>
          <w:b/>
          <w:kern w:val="0"/>
          <w:sz w:val="52"/>
          <w:szCs w:val="52"/>
        </w:rPr>
      </w:pPr>
    </w:p>
    <w:p w14:paraId="5869DB86">
      <w:pPr>
        <w:spacing w:line="540" w:lineRule="exact"/>
        <w:jc w:val="center"/>
        <w:rPr>
          <w:rFonts w:ascii="华文中宋" w:hAnsi="华文中宋" w:eastAsia="华文中宋" w:cs="宋体"/>
          <w:b/>
          <w:kern w:val="0"/>
          <w:sz w:val="52"/>
          <w:szCs w:val="52"/>
        </w:rPr>
      </w:pPr>
    </w:p>
    <w:p w14:paraId="1978707D">
      <w:pPr>
        <w:spacing w:line="540" w:lineRule="exact"/>
        <w:jc w:val="center"/>
        <w:rPr>
          <w:rFonts w:ascii="华文中宋" w:hAnsi="华文中宋" w:eastAsia="华文中宋" w:cs="宋体"/>
          <w:b/>
          <w:kern w:val="0"/>
          <w:sz w:val="52"/>
          <w:szCs w:val="52"/>
        </w:rPr>
      </w:pPr>
    </w:p>
    <w:p w14:paraId="77C57A6C">
      <w:pPr>
        <w:spacing w:line="540" w:lineRule="exact"/>
        <w:jc w:val="center"/>
        <w:rPr>
          <w:rFonts w:ascii="华文中宋" w:hAnsi="华文中宋" w:eastAsia="华文中宋" w:cs="宋体"/>
          <w:b/>
          <w:kern w:val="0"/>
          <w:sz w:val="52"/>
          <w:szCs w:val="52"/>
        </w:rPr>
      </w:pPr>
    </w:p>
    <w:p w14:paraId="478BB24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9996F2B">
      <w:pPr>
        <w:spacing w:line="540" w:lineRule="exact"/>
        <w:jc w:val="center"/>
        <w:rPr>
          <w:rFonts w:ascii="华文中宋" w:hAnsi="华文中宋" w:eastAsia="华文中宋" w:cs="宋体"/>
          <w:b/>
          <w:kern w:val="0"/>
          <w:sz w:val="52"/>
          <w:szCs w:val="52"/>
        </w:rPr>
      </w:pPr>
    </w:p>
    <w:p w14:paraId="234957FC">
      <w:pPr>
        <w:spacing w:line="540" w:lineRule="exact"/>
        <w:jc w:val="center"/>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r>
        <w:rPr>
          <w:rFonts w:hint="eastAsia" w:hAnsi="宋体" w:eastAsia="仿宋_GB2312" w:cs="宋体"/>
          <w:kern w:val="0"/>
          <w:sz w:val="36"/>
          <w:szCs w:val="36"/>
          <w:lang w:val="en-US" w:eastAsia="zh-CN"/>
        </w:rPr>
        <w:t xml:space="preserve"> </w:t>
      </w:r>
    </w:p>
    <w:p w14:paraId="33F5DBAF">
      <w:pPr>
        <w:spacing w:line="540" w:lineRule="exact"/>
        <w:jc w:val="center"/>
        <w:rPr>
          <w:rFonts w:hAnsi="宋体" w:eastAsia="仿宋_GB2312" w:cs="宋体"/>
          <w:kern w:val="0"/>
          <w:sz w:val="30"/>
          <w:szCs w:val="30"/>
        </w:rPr>
      </w:pPr>
    </w:p>
    <w:p w14:paraId="283510B4">
      <w:pPr>
        <w:spacing w:line="540" w:lineRule="exact"/>
        <w:jc w:val="center"/>
        <w:rPr>
          <w:rFonts w:hAnsi="宋体" w:eastAsia="仿宋_GB2312" w:cs="宋体"/>
          <w:kern w:val="0"/>
          <w:sz w:val="30"/>
          <w:szCs w:val="30"/>
        </w:rPr>
      </w:pPr>
    </w:p>
    <w:p w14:paraId="235ED6FA">
      <w:pPr>
        <w:spacing w:line="540" w:lineRule="exact"/>
        <w:jc w:val="center"/>
        <w:rPr>
          <w:rFonts w:hAnsi="宋体" w:eastAsia="仿宋_GB2312" w:cs="宋体"/>
          <w:kern w:val="0"/>
          <w:sz w:val="30"/>
          <w:szCs w:val="30"/>
        </w:rPr>
      </w:pPr>
    </w:p>
    <w:p w14:paraId="20C41773">
      <w:pPr>
        <w:spacing w:line="540" w:lineRule="exact"/>
        <w:jc w:val="center"/>
        <w:rPr>
          <w:rFonts w:hAnsi="宋体" w:eastAsia="仿宋_GB2312" w:cs="宋体"/>
          <w:kern w:val="0"/>
          <w:sz w:val="30"/>
          <w:szCs w:val="30"/>
        </w:rPr>
      </w:pPr>
    </w:p>
    <w:p w14:paraId="1D838E85">
      <w:pPr>
        <w:spacing w:line="540" w:lineRule="exact"/>
        <w:jc w:val="center"/>
        <w:rPr>
          <w:rFonts w:hAnsi="宋体" w:eastAsia="仿宋_GB2312" w:cs="宋体"/>
          <w:kern w:val="0"/>
          <w:sz w:val="30"/>
          <w:szCs w:val="30"/>
        </w:rPr>
      </w:pPr>
    </w:p>
    <w:p w14:paraId="3B7474EC">
      <w:pPr>
        <w:spacing w:line="540" w:lineRule="exact"/>
        <w:jc w:val="center"/>
        <w:rPr>
          <w:rFonts w:hAnsi="宋体" w:eastAsia="仿宋_GB2312" w:cs="宋体"/>
          <w:kern w:val="0"/>
          <w:sz w:val="30"/>
          <w:szCs w:val="30"/>
        </w:rPr>
      </w:pPr>
    </w:p>
    <w:p w14:paraId="1AEFC4A1">
      <w:pPr>
        <w:spacing w:line="540" w:lineRule="exact"/>
        <w:rPr>
          <w:rFonts w:hAnsi="宋体" w:eastAsia="仿宋_GB2312" w:cs="宋体"/>
          <w:kern w:val="0"/>
          <w:sz w:val="30"/>
          <w:szCs w:val="30"/>
        </w:rPr>
      </w:pPr>
    </w:p>
    <w:p w14:paraId="62D89E0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BE742A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中共额敏县委员会办公室聘用人员工资</w:t>
      </w:r>
    </w:p>
    <w:p w14:paraId="67B1F3D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中共额敏县委员会办公室</w:t>
      </w:r>
    </w:p>
    <w:p w14:paraId="1622ECA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中共额敏县委员会办公室</w:t>
      </w:r>
    </w:p>
    <w:p w14:paraId="5756BBD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巴合提亚·库尔班</w:t>
      </w:r>
    </w:p>
    <w:p w14:paraId="10AFDA88">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2023年02月17日</w:t>
      </w:r>
    </w:p>
    <w:p w14:paraId="1B682176">
      <w:pPr>
        <w:spacing w:line="700" w:lineRule="exact"/>
        <w:ind w:firstLine="708" w:firstLineChars="236"/>
        <w:jc w:val="left"/>
        <w:rPr>
          <w:rFonts w:hAnsi="宋体" w:eastAsia="仿宋_GB2312" w:cs="宋体"/>
          <w:kern w:val="0"/>
          <w:sz w:val="30"/>
          <w:szCs w:val="30"/>
        </w:rPr>
      </w:pPr>
    </w:p>
    <w:p w14:paraId="6C50BB44">
      <w:pPr>
        <w:spacing w:line="540" w:lineRule="exact"/>
        <w:rPr>
          <w:rStyle w:val="18"/>
          <w:rFonts w:ascii="黑体" w:hAnsi="黑体" w:eastAsia="黑体"/>
          <w:b w:val="0"/>
          <w:spacing w:val="-4"/>
          <w:sz w:val="32"/>
          <w:szCs w:val="32"/>
        </w:rPr>
      </w:pPr>
    </w:p>
    <w:p w14:paraId="7494EBB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8ACF38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5B959FA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根据中共额敏县委员会办公室工作需要我单位聘用6名外聘人员（其中保安人员4人，财务1人，保洁1人）协助办公室开展日常工作。全年发放4-12月工资、住房公积金、社保共计21.58万元。我单位与拟聘人员签</w:t>
      </w:r>
      <w:r>
        <w:rPr>
          <w:rStyle w:val="18"/>
          <w:rFonts w:hint="eastAsia" w:ascii="楷体" w:hAnsi="楷体" w:eastAsia="楷体"/>
          <w:b w:val="0"/>
          <w:bCs w:val="0"/>
          <w:spacing w:val="-4"/>
          <w:sz w:val="32"/>
          <w:szCs w:val="32"/>
          <w:lang w:val="en-US" w:eastAsia="zh-CN"/>
        </w:rPr>
        <w:t>订</w:t>
      </w:r>
      <w:bookmarkStart w:id="0" w:name="_GoBack"/>
      <w:bookmarkEnd w:id="0"/>
      <w:r>
        <w:rPr>
          <w:rStyle w:val="18"/>
          <w:rFonts w:hint="eastAsia" w:ascii="楷体" w:hAnsi="楷体" w:eastAsia="楷体"/>
          <w:b w:val="0"/>
          <w:bCs w:val="0"/>
          <w:spacing w:val="-4"/>
          <w:sz w:val="32"/>
          <w:szCs w:val="32"/>
        </w:rPr>
        <w:t>劳动合同，明确双方的权利和义务，包括工作内容和责任范围，工作时限和要求，工资付款方式和办法以及违约责任等。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中共额敏县委员会办公室为保障聘用人员工资和社保经费足额发放，计划申请财政资金支付聘用人员工资用于2022年聘用人员工资、社保、住房公积金等费用支出，全力保障县委各项工作正常开展。2022年预算金额21.58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认真按照办公室资金开展的相关要求，加强预算管理，制定了中共额敏县委员会办公室聘用人员工资项目资金绩效目标，2022年中共额敏县委员会办公室聘用人员工资资金项目已开展完毕，达到预期的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2022年该项目预算为21.58万元，实际到位21.58万元，资金到位率100%；实际支出21.58万元，预算执行率为100%。资金使用情况为：人员工资支出16.58万元，住房公积金支出0.49万元；社会保障类支出4.51万元。</w:t>
      </w:r>
    </w:p>
    <w:p w14:paraId="7CB04D2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5D2D6D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国务院关于全面实施预算绩效管理的意见》（中发〔2018〕34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5A91465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C80546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3CFF26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绩效评价的对象：中共额敏县委员会办公室聘用人员工资。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1.项目范围：中共额敏县委员会办公室聘用人员工资项目资金的完成情况、资金投入的运行情况、项目实施后产生的绩效及影响效果。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2.时间范围：2022年1月1日至2022年12月31日。</w:t>
      </w:r>
    </w:p>
    <w:p w14:paraId="5B23163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F7019D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（1）在数据收集时，采取客观数据，并结合问卷调查结果，以保证各项指标的真实性。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（3）绩效评价报告应当简明扼要，除了对绩效评价的过程、结果描述外，还应总结经验，指出问题，并就项目实施过程中所存在的问题提出可操作性改进建议。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中共额敏县委员会办公室聘用人员工资）项目资金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p>
    <w:p w14:paraId="7A14CAAE">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4ACB9E8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5D5F0DA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5B5695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中共额敏县委员会办公室聘用人员工资项目资金进行客观评价，最终评分结果为：总分为100分，绩效评级为“优秀”。</w:t>
      </w:r>
    </w:p>
    <w:p w14:paraId="14CE04A0">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9827BE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FCA0E23">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从立项依据充分性：①项目立项符合国家法律法规、国民经济发展规划和相关政策；②项目立项符合行业发展规划和政策要求；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⑤项目不与相关部门同类项目或部门内部相关项目重复。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lang w:eastAsia="zh-CN"/>
        </w:rPr>
        <w:tab/>
      </w:r>
    </w:p>
    <w:p w14:paraId="3C90CDE8">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14:paraId="2EF28E2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1.资金到位率：实际到位资金21.58万元，预算资金21.58万元，资金到位率100%（资金到位率=（实际到位资金/预算资金）×100%）。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2.预算执行率：年初预算数21.58万元，全年预算数21.58万元（全年预算数=年初预算数+追加资金），全年执行数21.58万元，预算执行率为100%（预算执行率=全年执行数/全年预算数）。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管理制度健全性：中共额敏县委员会办公室已制定相应的财务和业务管理制度，且制度合法、合规、完整，为项目顺利实施提供重要保障。故管理制度健全性得分为3分。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现场调研和资料抽查情况，中共额敏县委员会办公室聘用人员工资项目资金严格遵守相关法律法规和相关管理规定，项目调整及支出调整手续完备，整体管理合理有序，项目完成后，及时将会计凭证、固定资产入库单等相关资料分类归档，制度执行有效。</w:t>
      </w:r>
    </w:p>
    <w:p w14:paraId="376F7C0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14:paraId="0FFF360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实际完成率：数量指标：指标1：聘用人员人数，指标值：=6人，实际完成值6人，指标完成率100%（指标完成率=（实际完成值/指标值）*100%），无偏差。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质量达标率：质量指标：指标1：资金发放率，指标值：100%，实际完成值100%，指标完成率100 %（指标完成率=（实际完成值/指标值）*100%），无偏差。指标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完成及时性：本项目按照合同约定，资金支付及时率指标值：100%，已在规定的时间内实际完成值100%，指标完成率100 %（指标完成率=（实际完成值/指标值）*100%），无偏差。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成本节约率：中共额敏县委员会办公室聘用人员工资项目资金人员工资成本16.58万元，成本控制为16.58万元；住房公积金支出成本0.49万元，成本控制为0.49万元；社会保障类支出成本4.51万元，成本控制为4.51万元。</w:t>
      </w:r>
    </w:p>
    <w:p w14:paraId="2F68F8D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14:paraId="3683F28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经济效益指标：无设定效益目标。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社会效益指标：评价指标“提升聘用人员业务水平”，指标值：有所提升，实际完成值：达成年度指标。本项目的实施用于提升聘用人员业务水平，提高工作的主动性和积极性。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生态效益指标：无设定效益目标。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增加工作的主动性和积极性，提高工作效率”，指标值：有所提升，实际完成值：达成年度指标。本项目的实施为营造和保持整洁、舒适、安定的工作环境，提升了机关干部工作效率。</w:t>
      </w:r>
    </w:p>
    <w:p w14:paraId="7A5BD460">
      <w:pPr>
        <w:spacing w:line="540" w:lineRule="exact"/>
        <w:ind w:firstLine="567"/>
        <w:rPr>
          <w:rStyle w:val="18"/>
          <w:rFonts w:hint="eastAsia" w:ascii="楷体" w:hAnsi="楷体" w:eastAsia="楷体"/>
          <w:spacing w:val="-4"/>
          <w:sz w:val="32"/>
          <w:szCs w:val="32"/>
        </w:rPr>
      </w:pPr>
    </w:p>
    <w:p w14:paraId="4F1496C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14:paraId="17727011">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本项目预算执行率为100%，指标总体完成率为100%，二者之间的偏差值为0%，小于20%。因此，本项目较好地完成了年度总体目标，财政资金使用效益和效率较高。</w:t>
      </w:r>
    </w:p>
    <w:p w14:paraId="5403FC0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14:paraId="7ED5246A">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1.成立领导小组，统筹安排，各部门分工明确，互相协作，共同做好中共额敏县委员会办公室聘用人员工资项目资金经费使用的手续办理工作和各项工作的顺利开展。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2.制定了合理绩效目标、资金使用计划和财务管理制度。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3.强化绩效考核，明确提出绩效运行监控事前、事中、事后的工作要求。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该项目已顺利完成，不存在任何问题。</w:t>
      </w:r>
    </w:p>
    <w:p w14:paraId="25BDB1FD">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441DF2D7">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1.加强宣传力度，开展学习和培训活动，为预算绩效管理相关人员提升业务素质和思想认识。 2.让干部、职工更深一步的熟知绩效管理，按绩效管理制度要求去实施监控、自我评价和应用；真正做到预算编制有目标、预算执行有跟踪监控、预算完成有评价、评价结果有反馈、反馈结果有应用。</w:t>
      </w:r>
    </w:p>
    <w:p w14:paraId="618ECE1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67D2B7C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14:paraId="14FBF816">
      <w:pPr>
        <w:spacing w:line="540" w:lineRule="exact"/>
        <w:ind w:firstLine="567"/>
        <w:rPr>
          <w:rStyle w:val="18"/>
          <w:rFonts w:ascii="仿宋" w:hAnsi="仿宋" w:eastAsia="仿宋"/>
          <w:b w:val="0"/>
          <w:spacing w:val="-4"/>
          <w:sz w:val="32"/>
          <w:szCs w:val="32"/>
        </w:rPr>
      </w:pPr>
    </w:p>
    <w:p w14:paraId="1AE3EA1F">
      <w:pPr>
        <w:spacing w:line="540" w:lineRule="exact"/>
        <w:ind w:firstLine="567"/>
        <w:rPr>
          <w:rStyle w:val="18"/>
          <w:rFonts w:ascii="仿宋" w:hAnsi="仿宋" w:eastAsia="仿宋"/>
          <w:b w:val="0"/>
          <w:spacing w:val="-4"/>
          <w:sz w:val="32"/>
          <w:szCs w:val="32"/>
        </w:rPr>
      </w:pPr>
    </w:p>
    <w:p w14:paraId="7C4C57B0">
      <w:pPr>
        <w:spacing w:line="540" w:lineRule="exact"/>
        <w:ind w:firstLine="567"/>
        <w:rPr>
          <w:rStyle w:val="18"/>
          <w:rFonts w:ascii="仿宋" w:hAnsi="仿宋" w:eastAsia="仿宋"/>
          <w:b w:val="0"/>
          <w:spacing w:val="-4"/>
          <w:sz w:val="32"/>
          <w:szCs w:val="32"/>
        </w:rPr>
      </w:pPr>
    </w:p>
    <w:p w14:paraId="518409B3">
      <w:pPr>
        <w:spacing w:line="540" w:lineRule="exact"/>
        <w:ind w:firstLine="567"/>
        <w:rPr>
          <w:rStyle w:val="18"/>
          <w:rFonts w:ascii="仿宋" w:hAnsi="仿宋" w:eastAsia="仿宋"/>
          <w:b w:val="0"/>
          <w:spacing w:val="-4"/>
          <w:sz w:val="32"/>
          <w:szCs w:val="32"/>
        </w:rPr>
      </w:pPr>
    </w:p>
    <w:p w14:paraId="118B911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4BD3231">
        <w:pPr>
          <w:pStyle w:val="12"/>
          <w:jc w:val="center"/>
        </w:pPr>
        <w:r>
          <w:fldChar w:fldCharType="begin"/>
        </w:r>
        <w:r>
          <w:instrText xml:space="preserve">PAGE   \* MERGEFORMAT</w:instrText>
        </w:r>
        <w:r>
          <w:fldChar w:fldCharType="separate"/>
        </w:r>
        <w:r>
          <w:rPr>
            <w:lang w:val="zh-CN"/>
          </w:rPr>
          <w:t>1</w:t>
        </w:r>
        <w:r>
          <w:fldChar w:fldCharType="end"/>
        </w:r>
      </w:p>
    </w:sdtContent>
  </w:sdt>
  <w:p w14:paraId="791F340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4D576C4"/>
    <w:rsid w:val="15392994"/>
    <w:rsid w:val="18FE139B"/>
    <w:rsid w:val="3029612C"/>
    <w:rsid w:val="3157321A"/>
    <w:rsid w:val="32A221C5"/>
    <w:rsid w:val="33F20F2A"/>
    <w:rsid w:val="34C44675"/>
    <w:rsid w:val="3B5B5607"/>
    <w:rsid w:val="3CE21B3C"/>
    <w:rsid w:val="4D2606A1"/>
    <w:rsid w:val="51830480"/>
    <w:rsid w:val="53A616BE"/>
    <w:rsid w:val="54662BFB"/>
    <w:rsid w:val="62051CA5"/>
    <w:rsid w:val="6C3A69EF"/>
    <w:rsid w:val="72581257"/>
    <w:rsid w:val="7653643A"/>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4980</Words>
  <Characters>5189</Characters>
  <Lines>5</Lines>
  <Paragraphs>1</Paragraphs>
  <TotalTime>137</TotalTime>
  <ScaleCrop>false</ScaleCrop>
  <LinksUpToDate>false</LinksUpToDate>
  <CharactersWithSpaces>5212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南西.</cp:lastModifiedBy>
  <cp:lastPrinted>2018-12-31T10:56:00Z</cp:lastPrinted>
  <dcterms:modified xsi:type="dcterms:W3CDTF">2025-09-15T03:02:06Z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C734C92AAAF24344A0E4232D8EB3359B</vt:lpwstr>
  </property>
  <property fmtid="{D5CDD505-2E9C-101B-9397-08002B2CF9AE}" pid="4" name="KSOTemplateDocerSaveRecord">
    <vt:lpwstr>eyJoZGlkIjoiOWI0M2EyYTkxZjkxODQwMTg2ODNhNjZmYzEyYzNhNzEiLCJ1c2VySWQiOiI2NTU3Njk1MDkifQ==</vt:lpwstr>
  </property>
</Properties>
</file>