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exact"/>
        <w:jc w:val="center"/>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color w:val="000000"/>
          <w:sz w:val="50"/>
        </w:rPr>
        <w:t>说明</w:t>
      </w:r>
    </w:p>
    <w:p>
      <w:pPr>
        <w:spacing w:after="660" w:line="500" w:lineRule="exact"/>
        <w:ind w:firstLine="62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新疆塔城地区中共额敏县额玛勒郭楞蒙古民族乡委员会</w:t>
      </w:r>
      <w:r>
        <w:rPr>
          <w:rFonts w:hint="eastAsia" w:ascii="仿宋_GB2312" w:hAnsi="仿宋_GB2312" w:eastAsia="仿宋_GB2312" w:cs="仿宋_GB2312"/>
          <w:color w:val="000000"/>
          <w:sz w:val="32"/>
          <w:szCs w:val="32"/>
        </w:rPr>
        <w:t>2022年度访惠聚驻村人员1-12月生活补助、访惠聚工作队经费</w:t>
      </w:r>
      <w:r>
        <w:rPr>
          <w:rFonts w:hint="eastAsia" w:ascii="仿宋_GB2312" w:hAnsi="仿宋_GB2312" w:eastAsia="仿宋_GB2312" w:cs="仿宋_GB2312"/>
          <w:color w:val="000000"/>
          <w:sz w:val="32"/>
          <w:szCs w:val="32"/>
          <w:lang w:val="en-US" w:eastAsia="zh-CN"/>
        </w:rPr>
        <w:t>76.22</w:t>
      </w:r>
      <w:r>
        <w:rPr>
          <w:rFonts w:hint="eastAsia" w:ascii="仿宋_GB2312" w:hAnsi="仿宋_GB2312" w:eastAsia="仿宋_GB2312" w:cs="仿宋_GB2312"/>
          <w:color w:val="000000"/>
          <w:sz w:val="32"/>
          <w:szCs w:val="32"/>
        </w:rPr>
        <w:t>万元</w:t>
      </w:r>
      <w:bookmarkStart w:id="0" w:name="_GoBack"/>
      <w:bookmarkEnd w:id="0"/>
      <w:r>
        <w:rPr>
          <w:rFonts w:hint="eastAsia" w:ascii="仿宋_GB2312" w:hAnsi="仿宋_GB2312" w:eastAsia="仿宋_GB2312" w:cs="仿宋_GB2312"/>
          <w:color w:val="000000"/>
          <w:sz w:val="32"/>
          <w:szCs w:val="32"/>
        </w:rPr>
        <w:t>目标表及项目自评表由项目主管单位中共额敏县委员会组织部编制上报。</w:t>
      </w:r>
    </w:p>
    <w:p>
      <w:pPr>
        <w:spacing w:after="660" w:line="580" w:lineRule="exact"/>
        <w:ind w:firstLine="124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特此说明！</w:t>
      </w:r>
    </w:p>
    <w:p>
      <w:pPr>
        <w:spacing w:line="500" w:lineRule="exact"/>
        <w:ind w:firstLine="0"/>
        <w:jc w:val="righ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中共额敏县额玛勒郭楞蒙古民族乡委员会</w:t>
      </w:r>
    </w:p>
    <w:p>
      <w:pPr>
        <w:spacing w:line="500" w:lineRule="exact"/>
        <w:ind w:firstLine="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2023.</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10</w:t>
      </w:r>
    </w:p>
    <w:p>
      <w:pPr>
        <w:rPr>
          <w:rFonts w:hint="eastAsia" w:ascii="仿宋_GB2312" w:hAnsi="仿宋_GB2312" w:eastAsia="仿宋_GB2312" w:cs="仿宋_GB2312"/>
          <w:sz w:val="32"/>
          <w:szCs w:val="32"/>
        </w:rPr>
      </w:pPr>
    </w:p>
    <w:sectPr>
      <w:pgSz w:w="9900" w:h="16820"/>
      <w:pgMar w:top="1440" w:right="680" w:bottom="1440" w:left="680" w:header="0" w:footer="1440" w:gutter="0"/>
      <w:cols w:space="4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MDJkMWY0NzMwOTMyNjM3YWM1MjE4YWZjMjliZmIifQ=="/>
  </w:docVars>
  <w:rsids>
    <w:rsidRoot w:val="00000000"/>
    <w:rsid w:val="349B0FF5"/>
    <w:rsid w:val="767F0813"/>
    <w:rsid w:val="7A445C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108</Words>
  <Characters>125</Characters>
  <TotalTime>0</TotalTime>
  <ScaleCrop>false</ScaleCrop>
  <LinksUpToDate>false</LinksUpToDate>
  <CharactersWithSpaces>125</CharactersWithSpaces>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2023-08-28T10:12:00Z</dcterms:created>
  <dc:creator>openxml-sdk </dc:creator>
  <dc:description>openxml-sdk, CCi Textin Word Converter, JL</dc:description>
  <cp:keywords>CCi</cp:keywords>
  <cp:lastModifiedBy>01</cp:lastModifiedBy>
  <dcterms:modified xsi:type="dcterms:W3CDTF">2024-05-16T09:20:10Z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DB45BD479B0A46F8880251D18921443D_13</vt:lpwstr>
  </property>
</Properties>
</file>